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B78F" w14:textId="0C865871" w:rsidR="005959C5" w:rsidRDefault="00624570" w:rsidP="00042CD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OPISKELI</w:t>
      </w:r>
      <w:r w:rsidRPr="0015254D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J</w:t>
      </w:r>
      <w:r w:rsidRPr="0015254D">
        <w:rPr>
          <w:rFonts w:ascii="Times New Roman" w:eastAsia="Times New Roman" w:hAnsi="Times New Roman" w:cs="Times New Roman"/>
          <w:spacing w:val="-1"/>
          <w:sz w:val="24"/>
          <w:szCs w:val="24"/>
          <w:lang w:val="fi-FI"/>
        </w:rPr>
        <w:t>A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-AVUSTUKSEN MYÖNTÄMI</w:t>
      </w:r>
      <w:r w:rsidRPr="0015254D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S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EHDOT</w:t>
      </w:r>
    </w:p>
    <w:p w14:paraId="18FB8F11" w14:textId="77777777" w:rsidR="00004FEE" w:rsidRPr="0015254D" w:rsidRDefault="00004FEE" w:rsidP="00042CD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2F2B9F2" w14:textId="77777777" w:rsidR="005959C5" w:rsidRPr="0015254D" w:rsidRDefault="005959C5" w:rsidP="00042CDD">
      <w:pPr>
        <w:spacing w:after="0" w:line="240" w:lineRule="auto"/>
        <w:rPr>
          <w:sz w:val="26"/>
          <w:szCs w:val="26"/>
          <w:lang w:val="fi-FI"/>
        </w:rPr>
      </w:pPr>
    </w:p>
    <w:p w14:paraId="14D46051" w14:textId="77777777" w:rsidR="00603B72" w:rsidRDefault="00624570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Opiskelija-avustus</w:t>
      </w:r>
      <w:r w:rsidR="0015254D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ta voivat hakea Pyhännällä 31.12. kirjoilla olevat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="0015254D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a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m</w:t>
      </w:r>
      <w:r w:rsidRPr="0015254D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atillisessa oppilaitoksessa</w:t>
      </w:r>
      <w:r w:rsidR="0015254D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, ammattikorkeakoulussa tai yliopistossa</w:t>
      </w:r>
      <w:r w:rsidR="00603B7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olevat opiskelijat</w:t>
      </w:r>
      <w:r w:rsidR="0015254D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  <w:r w:rsidR="00603B7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327FD061" w14:textId="77777777" w:rsidR="00603B72" w:rsidRDefault="00603B72" w:rsidP="00042CDD">
      <w:pPr>
        <w:pStyle w:val="Luettelokappale"/>
        <w:spacing w:after="0" w:line="240" w:lineRule="auto"/>
        <w:ind w:left="834" w:right="205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C69E19E" w14:textId="77777777" w:rsidR="0015254D" w:rsidRPr="0015254D" w:rsidRDefault="00603B72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Opintojen tulee olla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päätoimisia ja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tutkintotavoitteisia.</w:t>
      </w:r>
      <w:r w:rsidR="0015254D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</w:p>
    <w:p w14:paraId="35015612" w14:textId="77777777" w:rsidR="0015254D" w:rsidRDefault="0015254D" w:rsidP="00042CDD">
      <w:pPr>
        <w:pStyle w:val="Luettelokappale"/>
        <w:spacing w:after="0" w:line="240" w:lineRule="auto"/>
        <w:ind w:left="834" w:right="205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F4FCB21" w14:textId="77777777" w:rsidR="005959C5" w:rsidRDefault="0015254D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Tukea ei 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>myönnetä lukiokoulutukses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ta, 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työvoima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koulutuksesta</w:t>
      </w:r>
      <w:r w:rsidR="00042CDD">
        <w:rPr>
          <w:rFonts w:ascii="Times New Roman" w:eastAsia="Times New Roman" w:hAnsi="Times New Roman" w:cs="Times New Roman"/>
          <w:sz w:val="24"/>
          <w:szCs w:val="24"/>
          <w:lang w:val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ammatillisesta 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täydennyskoulutu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k</w:t>
      </w:r>
      <w:r w:rsidR="00603B72">
        <w:rPr>
          <w:rFonts w:ascii="Times New Roman" w:eastAsia="Times New Roman" w:hAnsi="Times New Roman" w:cs="Times New Roman"/>
          <w:sz w:val="24"/>
          <w:szCs w:val="24"/>
          <w:lang w:val="fi-F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esta</w:t>
      </w:r>
      <w:r w:rsidR="00042CD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eikä yliopistossa suoritettavista jatko-opinnoista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03307B9F" w14:textId="77777777" w:rsidR="00603B72" w:rsidRPr="00603B72" w:rsidRDefault="00603B72" w:rsidP="00042CDD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60332F0" w14:textId="52DE292D" w:rsidR="00603B72" w:rsidRDefault="00603B72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Avustuksen </w:t>
      </w:r>
      <w:r w:rsidRPr="0015254D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äärä on </w:t>
      </w:r>
      <w:r w:rsidR="005D698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bruttona 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>2</w:t>
      </w:r>
      <w:r w:rsidR="005D6988">
        <w:rPr>
          <w:rFonts w:ascii="Times New Roman" w:eastAsia="Times New Roman" w:hAnsi="Times New Roman" w:cs="Times New Roman"/>
          <w:sz w:val="24"/>
          <w:szCs w:val="24"/>
          <w:lang w:val="fi-FI"/>
        </w:rPr>
        <w:t>50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€/</w:t>
      </w:r>
      <w:r w:rsidR="00042CDD">
        <w:rPr>
          <w:rFonts w:ascii="Times New Roman" w:eastAsia="Times New Roman" w:hAnsi="Times New Roman" w:cs="Times New Roman"/>
          <w:sz w:val="24"/>
          <w:szCs w:val="24"/>
          <w:lang w:val="fi-FI"/>
        </w:rPr>
        <w:t>luku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>vuosi ja avustusta tulee hakea 31.3. mennessä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Avustus maksetaan huhtikuun aikana. </w:t>
      </w:r>
    </w:p>
    <w:p w14:paraId="73C61986" w14:textId="77777777" w:rsidR="00042CDD" w:rsidRDefault="00042CDD" w:rsidP="00042CDD">
      <w:pPr>
        <w:spacing w:after="0" w:line="240" w:lineRule="auto"/>
        <w:ind w:left="834" w:right="5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1CE0FA9" w14:textId="77777777" w:rsidR="003D2BD2" w:rsidRDefault="003D2BD2" w:rsidP="00042CDD">
      <w:pPr>
        <w:spacing w:after="0" w:line="240" w:lineRule="auto"/>
        <w:ind w:left="834" w:right="5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Mikäli opiskelu on al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oitettu vuoden alussa, opiskelija</w:t>
      </w:r>
      <w:r w:rsidR="00042CD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voi hakea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kevätlukukaudelta 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½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opiskelija-avustuksesta mikäli muut myöntämisehdot täyttyvät.</w:t>
      </w:r>
    </w:p>
    <w:p w14:paraId="293B821D" w14:textId="77777777" w:rsidR="003D2BD2" w:rsidRDefault="003D2BD2" w:rsidP="00042CDD">
      <w:pPr>
        <w:spacing w:after="0" w:line="240" w:lineRule="auto"/>
        <w:ind w:left="834" w:right="5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AFB6375" w14:textId="77777777" w:rsidR="003D2BD2" w:rsidRDefault="00042CDD" w:rsidP="00042CDD">
      <w:pPr>
        <w:spacing w:after="0" w:line="240" w:lineRule="auto"/>
        <w:ind w:left="834" w:right="5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Vastaavasti, jos 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>opinnot päättyvät s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yyslukukauden jälkeen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>, opiskelija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voi hakea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yyslukukaudelta ½ opiskelija-avustuksesta</w:t>
      </w:r>
      <w:r w:rsidR="003D2BD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mikäli </w:t>
      </w:r>
      <w:r w:rsidR="003D2BD2" w:rsidRPr="0015254D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uut myöntä</w:t>
      </w:r>
      <w:r w:rsidR="003D2BD2" w:rsidRPr="0015254D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="003D2BD2" w:rsidRPr="0015254D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i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sehdot täyttyvät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Syksyn osalta 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avustusta on hae</w:t>
      </w:r>
      <w:r w:rsidR="003D2BD2" w:rsidRPr="0015254D">
        <w:rPr>
          <w:rFonts w:ascii="Times New Roman" w:eastAsia="Times New Roman" w:hAnsi="Times New Roman" w:cs="Times New Roman"/>
          <w:spacing w:val="-3"/>
          <w:sz w:val="24"/>
          <w:szCs w:val="24"/>
          <w:lang w:val="fi-FI"/>
        </w:rPr>
        <w:t>t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tava 15.9. </w:t>
      </w:r>
      <w:r w:rsidR="003D2BD2" w:rsidRPr="0015254D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ennessä ja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avustus maksetaan lokakuun aikana</w:t>
      </w:r>
      <w:r w:rsidR="003D2BD2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14:paraId="49235FF0" w14:textId="77777777" w:rsidR="00042CDD" w:rsidRDefault="00042CDD" w:rsidP="00042CDD">
      <w:pPr>
        <w:spacing w:after="0" w:line="240" w:lineRule="auto"/>
        <w:ind w:left="834" w:right="5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D244B55" w14:textId="4FD3D45A" w:rsidR="005959C5" w:rsidRDefault="0015254D" w:rsidP="00042CDD">
      <w:pPr>
        <w:pStyle w:val="Luettelokappale"/>
        <w:numPr>
          <w:ilvl w:val="0"/>
          <w:numId w:val="1"/>
        </w:numPr>
        <w:spacing w:after="0" w:line="240" w:lineRule="auto"/>
        <w:ind w:right="178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603B72">
        <w:rPr>
          <w:rFonts w:ascii="Times New Roman" w:eastAsia="Times New Roman" w:hAnsi="Times New Roman" w:cs="Times New Roman"/>
          <w:sz w:val="24"/>
          <w:szCs w:val="24"/>
          <w:lang w:val="fi-FI"/>
        </w:rPr>
        <w:t>Opiskeli</w:t>
      </w:r>
      <w:r w:rsidR="00D456A3">
        <w:rPr>
          <w:rFonts w:ascii="Times New Roman" w:eastAsia="Times New Roman" w:hAnsi="Times New Roman" w:cs="Times New Roman"/>
          <w:sz w:val="24"/>
          <w:szCs w:val="24"/>
          <w:lang w:val="fi-FI"/>
        </w:rPr>
        <w:t>j</w:t>
      </w:r>
      <w:r w:rsidRPr="00603B72">
        <w:rPr>
          <w:rFonts w:ascii="Times New Roman" w:eastAsia="Times New Roman" w:hAnsi="Times New Roman" w:cs="Times New Roman"/>
          <w:sz w:val="24"/>
          <w:szCs w:val="24"/>
          <w:lang w:val="fi-FI"/>
        </w:rPr>
        <w:t>a-avustu</w:t>
      </w:r>
      <w:r w:rsidR="00C23BE0">
        <w:rPr>
          <w:rFonts w:ascii="Times New Roman" w:eastAsia="Times New Roman" w:hAnsi="Times New Roman" w:cs="Times New Roman"/>
          <w:sz w:val="24"/>
          <w:szCs w:val="24"/>
          <w:lang w:val="fi-FI"/>
        </w:rPr>
        <w:t>shakemuksen</w:t>
      </w:r>
      <w:r w:rsidRPr="00603B7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liitteenä pitää olla hakuajan aikana pyydetty opiskelutodistus</w:t>
      </w:r>
      <w:r w:rsidR="00004FE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sekä </w:t>
      </w:r>
      <w:proofErr w:type="gramStart"/>
      <w:r w:rsidR="00004FEE">
        <w:rPr>
          <w:rFonts w:ascii="Times New Roman" w:eastAsia="Times New Roman" w:hAnsi="Times New Roman" w:cs="Times New Roman"/>
          <w:sz w:val="24"/>
          <w:szCs w:val="24"/>
          <w:lang w:val="fi-FI"/>
        </w:rPr>
        <w:t>voimassaoleva</w:t>
      </w:r>
      <w:proofErr w:type="gramEnd"/>
      <w:r w:rsidR="00004FE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verokortti.</w:t>
      </w:r>
    </w:p>
    <w:p w14:paraId="246AF138" w14:textId="77777777" w:rsidR="00603B72" w:rsidRDefault="00603B72" w:rsidP="00042CDD">
      <w:pPr>
        <w:pStyle w:val="Luettelokappale"/>
        <w:spacing w:after="0" w:line="240" w:lineRule="auto"/>
        <w:ind w:left="834" w:right="178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5B4B634" w14:textId="77777777" w:rsidR="00603B72" w:rsidRPr="003D2BD2" w:rsidRDefault="00603B72" w:rsidP="00042CDD">
      <w:pPr>
        <w:pStyle w:val="Luettelokappale"/>
        <w:numPr>
          <w:ilvl w:val="0"/>
          <w:numId w:val="1"/>
        </w:numPr>
        <w:spacing w:after="0" w:line="240" w:lineRule="auto"/>
        <w:ind w:right="178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3D2BD2">
        <w:rPr>
          <w:rFonts w:ascii="Times New Roman" w:eastAsia="Times New Roman" w:hAnsi="Times New Roman" w:cs="Times New Roman"/>
          <w:sz w:val="24"/>
          <w:szCs w:val="24"/>
          <w:lang w:val="fi-FI"/>
        </w:rPr>
        <w:t>Tilinumero ilmoitetaan IBAN-muodossa.</w:t>
      </w:r>
    </w:p>
    <w:p w14:paraId="70BEBFF4" w14:textId="77777777" w:rsidR="00603B72" w:rsidRPr="00603B72" w:rsidRDefault="00603B72" w:rsidP="00042CDD">
      <w:pPr>
        <w:spacing w:after="0" w:line="240" w:lineRule="auto"/>
        <w:ind w:left="474" w:right="178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0D6F664" w14:textId="77777777" w:rsidR="00042CDD" w:rsidRDefault="00042CDD" w:rsidP="00042CD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1B732D2" w14:textId="584DEDA5" w:rsidR="00603B72" w:rsidRDefault="00624570" w:rsidP="00042CD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Hak</w:t>
      </w:r>
      <w:r w:rsidRPr="0015254D">
        <w:rPr>
          <w:rFonts w:ascii="Times New Roman" w:eastAsia="Times New Roman" w:hAnsi="Times New Roman" w:cs="Times New Roman"/>
          <w:spacing w:val="2"/>
          <w:sz w:val="24"/>
          <w:szCs w:val="24"/>
          <w:lang w:val="fi-FI"/>
        </w:rPr>
        <w:t>e</w:t>
      </w:r>
      <w:r w:rsidRPr="0015254D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us</w:t>
      </w:r>
      <w:r w:rsidRPr="0015254D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 xml:space="preserve"> </w:t>
      </w:r>
      <w:r w:rsidR="00603B72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 xml:space="preserve">tulee lähettää määräaikaan mennessä </w:t>
      </w:r>
      <w:r w:rsidR="00004FEE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 xml:space="preserve">sähköpostilla </w:t>
      </w:r>
      <w:hyperlink r:id="rId5" w:history="1">
        <w:r w:rsidR="00004FEE" w:rsidRPr="00A6257E">
          <w:rPr>
            <w:rStyle w:val="Hyperlinkki"/>
            <w:rFonts w:ascii="Times New Roman" w:eastAsia="Times New Roman" w:hAnsi="Times New Roman" w:cs="Times New Roman"/>
            <w:spacing w:val="1"/>
            <w:sz w:val="24"/>
            <w:szCs w:val="24"/>
            <w:lang w:val="fi-FI"/>
          </w:rPr>
          <w:t>sari.mannermaa@pyhanta.fi</w:t>
        </w:r>
      </w:hyperlink>
      <w:r w:rsidR="00004FEE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 xml:space="preserve"> tai </w:t>
      </w:r>
      <w:r w:rsidR="00603B72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osoitteeseen;</w:t>
      </w:r>
    </w:p>
    <w:p w14:paraId="5C25699F" w14:textId="77777777" w:rsidR="00603B72" w:rsidRDefault="00603B72" w:rsidP="00042CD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</w:pPr>
    </w:p>
    <w:p w14:paraId="2251CF9B" w14:textId="77777777" w:rsidR="00603B72" w:rsidRDefault="00603B72" w:rsidP="00042CD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P</w:t>
      </w:r>
      <w:r w:rsidR="00624570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yhännän kun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na</w:t>
      </w:r>
      <w:r w:rsidR="00042CDD">
        <w:rPr>
          <w:rFonts w:ascii="Times New Roman" w:eastAsia="Times New Roman" w:hAnsi="Times New Roman" w:cs="Times New Roman"/>
          <w:sz w:val="24"/>
          <w:szCs w:val="24"/>
          <w:lang w:val="fi-FI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talo</w:t>
      </w:r>
    </w:p>
    <w:p w14:paraId="379634CB" w14:textId="77777777" w:rsidR="005959C5" w:rsidRPr="00603B72" w:rsidRDefault="00603B72" w:rsidP="00042CD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Manuntie 2</w:t>
      </w:r>
    </w:p>
    <w:p w14:paraId="18740E2A" w14:textId="77777777" w:rsidR="005959C5" w:rsidRPr="0015254D" w:rsidRDefault="00624570" w:rsidP="00042CD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92930 PYHÄNTÄ</w:t>
      </w:r>
    </w:p>
    <w:p w14:paraId="37502080" w14:textId="77777777" w:rsidR="00603B72" w:rsidRDefault="00603B72" w:rsidP="00042CDD">
      <w:pPr>
        <w:spacing w:after="0" w:line="240" w:lineRule="auto"/>
        <w:ind w:left="834" w:right="1687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7FB8DAB" w14:textId="5B37489F" w:rsidR="00603B72" w:rsidRDefault="00004FEE" w:rsidP="00042CDD">
      <w:pPr>
        <w:spacing w:after="0" w:line="240" w:lineRule="auto"/>
        <w:ind w:left="834" w:right="168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Hakemuksen voi toi</w:t>
      </w:r>
      <w:r w:rsidR="00603B7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mittaa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myös </w:t>
      </w:r>
      <w:r w:rsidR="00603B72">
        <w:rPr>
          <w:rFonts w:ascii="Times New Roman" w:eastAsia="Times New Roman" w:hAnsi="Times New Roman" w:cs="Times New Roman"/>
          <w:sz w:val="24"/>
          <w:szCs w:val="24"/>
          <w:lang w:val="fi-FI"/>
        </w:rPr>
        <w:t>kunnantalon neuvontaan.</w:t>
      </w:r>
    </w:p>
    <w:p w14:paraId="28769152" w14:textId="77777777" w:rsidR="00603B72" w:rsidRDefault="00603B72" w:rsidP="00042CDD">
      <w:pPr>
        <w:spacing w:after="0" w:line="240" w:lineRule="auto"/>
        <w:ind w:left="834" w:right="1687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7B1B31B" w14:textId="77777777" w:rsidR="00042CDD" w:rsidRDefault="00603B72" w:rsidP="00042CDD">
      <w:pPr>
        <w:spacing w:after="0" w:line="240" w:lineRule="auto"/>
        <w:ind w:left="834" w:right="168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Lisätietoja antaa tarvittaessa </w:t>
      </w:r>
      <w:r w:rsidR="00624570" w:rsidRPr="0015254D">
        <w:rPr>
          <w:rFonts w:ascii="Times New Roman" w:eastAsia="Times New Roman" w:hAnsi="Times New Roman" w:cs="Times New Roman"/>
          <w:sz w:val="24"/>
          <w:szCs w:val="24"/>
          <w:lang w:val="fi-FI"/>
        </w:rPr>
        <w:t>henkilöstö- ja talousjohtaja</w:t>
      </w:r>
    </w:p>
    <w:p w14:paraId="2730F51E" w14:textId="77777777" w:rsidR="005959C5" w:rsidRPr="005D6988" w:rsidRDefault="00624570" w:rsidP="00042CDD">
      <w:pPr>
        <w:spacing w:after="0" w:line="240" w:lineRule="auto"/>
        <w:ind w:left="834" w:right="168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5D6988">
        <w:rPr>
          <w:rFonts w:ascii="Times New Roman" w:eastAsia="Times New Roman" w:hAnsi="Times New Roman" w:cs="Times New Roman"/>
          <w:sz w:val="24"/>
          <w:szCs w:val="24"/>
          <w:lang w:val="fi-FI"/>
        </w:rPr>
        <w:t>puh. 040 1912</w:t>
      </w:r>
      <w:r w:rsidR="00603B72" w:rsidRPr="005D698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202 </w:t>
      </w:r>
    </w:p>
    <w:p w14:paraId="1C383F5D" w14:textId="7D8D999C" w:rsidR="005959C5" w:rsidRPr="005D6988" w:rsidRDefault="00004FEE" w:rsidP="00042CDD">
      <w:pPr>
        <w:spacing w:after="0" w:line="240" w:lineRule="auto"/>
        <w:ind w:left="834" w:right="1687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5D6988">
        <w:rPr>
          <w:rFonts w:ascii="Times New Roman" w:eastAsia="Times New Roman" w:hAnsi="Times New Roman" w:cs="Times New Roman"/>
          <w:sz w:val="24"/>
          <w:szCs w:val="24"/>
          <w:lang w:val="fi-FI"/>
        </w:rPr>
        <w:t>sari.mannermaa</w:t>
      </w:r>
      <w:r w:rsidR="00603B72" w:rsidRPr="005D6988">
        <w:rPr>
          <w:rFonts w:ascii="Times New Roman" w:eastAsia="Times New Roman" w:hAnsi="Times New Roman" w:cs="Times New Roman"/>
          <w:sz w:val="24"/>
          <w:szCs w:val="24"/>
          <w:lang w:val="fi-FI"/>
        </w:rPr>
        <w:t>@pyhanta.fi.</w:t>
      </w:r>
    </w:p>
    <w:sectPr w:rsidR="005959C5" w:rsidRPr="005D6988">
      <w:type w:val="continuous"/>
      <w:pgSz w:w="11920" w:h="16840"/>
      <w:pgMar w:top="13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BED"/>
    <w:multiLevelType w:val="hybridMultilevel"/>
    <w:tmpl w:val="2E54C61E"/>
    <w:lvl w:ilvl="0" w:tplc="83F48F6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4" w:hanging="360"/>
      </w:pPr>
    </w:lvl>
    <w:lvl w:ilvl="2" w:tplc="040B001B" w:tentative="1">
      <w:start w:val="1"/>
      <w:numFmt w:val="lowerRoman"/>
      <w:lvlText w:val="%3."/>
      <w:lvlJc w:val="right"/>
      <w:pPr>
        <w:ind w:left="2274" w:hanging="180"/>
      </w:pPr>
    </w:lvl>
    <w:lvl w:ilvl="3" w:tplc="040B000F" w:tentative="1">
      <w:start w:val="1"/>
      <w:numFmt w:val="decimal"/>
      <w:lvlText w:val="%4."/>
      <w:lvlJc w:val="left"/>
      <w:pPr>
        <w:ind w:left="2994" w:hanging="360"/>
      </w:pPr>
    </w:lvl>
    <w:lvl w:ilvl="4" w:tplc="040B0019" w:tentative="1">
      <w:start w:val="1"/>
      <w:numFmt w:val="lowerLetter"/>
      <w:lvlText w:val="%5."/>
      <w:lvlJc w:val="left"/>
      <w:pPr>
        <w:ind w:left="3714" w:hanging="360"/>
      </w:pPr>
    </w:lvl>
    <w:lvl w:ilvl="5" w:tplc="040B001B" w:tentative="1">
      <w:start w:val="1"/>
      <w:numFmt w:val="lowerRoman"/>
      <w:lvlText w:val="%6."/>
      <w:lvlJc w:val="right"/>
      <w:pPr>
        <w:ind w:left="4434" w:hanging="180"/>
      </w:pPr>
    </w:lvl>
    <w:lvl w:ilvl="6" w:tplc="040B000F" w:tentative="1">
      <w:start w:val="1"/>
      <w:numFmt w:val="decimal"/>
      <w:lvlText w:val="%7."/>
      <w:lvlJc w:val="left"/>
      <w:pPr>
        <w:ind w:left="5154" w:hanging="360"/>
      </w:pPr>
    </w:lvl>
    <w:lvl w:ilvl="7" w:tplc="040B0019" w:tentative="1">
      <w:start w:val="1"/>
      <w:numFmt w:val="lowerLetter"/>
      <w:lvlText w:val="%8."/>
      <w:lvlJc w:val="left"/>
      <w:pPr>
        <w:ind w:left="5874" w:hanging="360"/>
      </w:pPr>
    </w:lvl>
    <w:lvl w:ilvl="8" w:tplc="040B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C5"/>
    <w:rsid w:val="00004FEE"/>
    <w:rsid w:val="00042CDD"/>
    <w:rsid w:val="0015254D"/>
    <w:rsid w:val="003D2BD2"/>
    <w:rsid w:val="005959C5"/>
    <w:rsid w:val="005D6988"/>
    <w:rsid w:val="00603B72"/>
    <w:rsid w:val="00624570"/>
    <w:rsid w:val="00C23BE0"/>
    <w:rsid w:val="00D456A3"/>
    <w:rsid w:val="00D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F1C2"/>
  <w15:docId w15:val="{FD86BE98-B8AF-496E-965B-8309C10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254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04FE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.mannermaa@pyhant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OPISKELIJA-AVUSTUKSEN MYNTMISEHDOT</vt:lpstr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OPISKELIJA-AVUSTUKSEN MYNTMISEHDOT</dc:title>
  <dc:creator>hluttinen</dc:creator>
  <cp:lastModifiedBy>Sari Mannermaa</cp:lastModifiedBy>
  <cp:revision>3</cp:revision>
  <dcterms:created xsi:type="dcterms:W3CDTF">2021-03-25T09:16:00Z</dcterms:created>
  <dcterms:modified xsi:type="dcterms:W3CDTF">2021-03-30T05:55:00Z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2016-03-03T00:00:00Z</vt:filetime>
  </property>
</Properties>
</file>